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55" w:rsidRDefault="00910655" w:rsidP="0091065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51435</wp:posOffset>
            </wp:positionV>
            <wp:extent cx="1495425" cy="1179195"/>
            <wp:effectExtent l="0" t="0" r="9525" b="1905"/>
            <wp:wrapSquare wrapText="bothSides"/>
            <wp:docPr id="1" name="Рисунок 1" descr="E:\Рабочая\Мои Папки\Реклама\Материалы\Логотипы\Логотип Статус пол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Рабочая\Мои Папки\Реклама\Материалы\Логотипы\Логотип Статус пол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655" w:rsidRDefault="00910655" w:rsidP="00910655">
      <w:pPr>
        <w:rPr>
          <w:lang w:val="en-US"/>
        </w:rPr>
      </w:pPr>
    </w:p>
    <w:p w:rsidR="00910655" w:rsidRDefault="00910655" w:rsidP="00910655">
      <w:pPr>
        <w:rPr>
          <w:lang w:val="en-US"/>
        </w:rPr>
      </w:pPr>
    </w:p>
    <w:p w:rsidR="00910655" w:rsidRPr="0010198F" w:rsidRDefault="00910655" w:rsidP="00910655">
      <w:pPr>
        <w:rPr>
          <w:lang w:val="en-US"/>
        </w:rPr>
      </w:pPr>
    </w:p>
    <w:p w:rsidR="00910655" w:rsidRDefault="00910655" w:rsidP="00910655"/>
    <w:p w:rsidR="00910655" w:rsidRDefault="00910655" w:rsidP="00910655"/>
    <w:tbl>
      <w:tblPr>
        <w:tblpPr w:leftFromText="180" w:rightFromText="180" w:vertAnchor="text" w:horzAnchor="margin" w:tblpXSpec="center" w:tblpY="284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505"/>
      </w:tblGrid>
      <w:tr w:rsidR="00910655" w:rsidRPr="0094181F" w:rsidTr="00D030C1">
        <w:trPr>
          <w:tblCellSpacing w:w="0" w:type="dxa"/>
        </w:trPr>
        <w:tc>
          <w:tcPr>
            <w:tcW w:w="2850" w:type="dxa"/>
            <w:shd w:val="clear" w:color="auto" w:fill="FFFFFF"/>
            <w:tcMar>
              <w:top w:w="0" w:type="dxa"/>
              <w:left w:w="0" w:type="dxa"/>
              <w:bottom w:w="450" w:type="dxa"/>
              <w:right w:w="225" w:type="dxa"/>
            </w:tcMar>
            <w:vAlign w:val="center"/>
            <w:hideMark/>
          </w:tcPr>
          <w:p w:rsidR="00910655" w:rsidRPr="008B7E68" w:rsidRDefault="00910655" w:rsidP="00D030C1">
            <w:pPr>
              <w:spacing w:line="240" w:lineRule="auto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учебный курс</w:t>
            </w:r>
            <w:r w:rsidRPr="008B7E68">
              <w:rPr>
                <w:rFonts w:ascii="Arial" w:hAnsi="Arial" w:cs="Arial"/>
                <w:color w:val="80808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0655" w:rsidRPr="00D30ACC" w:rsidRDefault="00910655" w:rsidP="00D030C1">
            <w:pPr>
              <w:spacing w:line="240" w:lineRule="auto"/>
              <w:rPr>
                <w:rFonts w:ascii="Arial" w:hAnsi="Arial" w:cs="Arial"/>
                <w:color w:val="80808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3945A9"/>
                <w:sz w:val="28"/>
                <w:szCs w:val="28"/>
                <w:lang w:eastAsia="ru-RU"/>
              </w:rPr>
              <w:t>Информационные технологии</w:t>
            </w:r>
            <w:r w:rsidRPr="00910655">
              <w:rPr>
                <w:rFonts w:ascii="Arial" w:eastAsia="Times New Roman" w:hAnsi="Arial" w:cs="Arial"/>
                <w:b/>
                <w:bCs/>
                <w:color w:val="3945A9"/>
                <w:sz w:val="28"/>
                <w:szCs w:val="28"/>
                <w:lang w:eastAsia="ru-RU"/>
              </w:rPr>
              <w:t xml:space="preserve"> для преподавателей</w:t>
            </w:r>
          </w:p>
        </w:tc>
      </w:tr>
      <w:tr w:rsidR="00910655" w:rsidRPr="0094181F" w:rsidTr="00D030C1">
        <w:trPr>
          <w:tblCellSpacing w:w="0" w:type="dxa"/>
        </w:trPr>
        <w:tc>
          <w:tcPr>
            <w:tcW w:w="2850" w:type="dxa"/>
            <w:shd w:val="clear" w:color="auto" w:fill="FFFFFF"/>
            <w:tcMar>
              <w:top w:w="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910655" w:rsidRPr="008B7E68" w:rsidRDefault="00910655" w:rsidP="00D030C1">
            <w:pPr>
              <w:spacing w:line="240" w:lineRule="auto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B7E68">
              <w:rPr>
                <w:rFonts w:ascii="Arial" w:hAnsi="Arial" w:cs="Arial"/>
                <w:color w:val="808080"/>
                <w:sz w:val="20"/>
                <w:szCs w:val="20"/>
              </w:rPr>
              <w:t>продолжительность: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0655" w:rsidRPr="00910655" w:rsidRDefault="00910655" w:rsidP="0091065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black"/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Pr="008B7E68">
              <w:rPr>
                <w:rStyle w:val="blac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7E68">
              <w:rPr>
                <w:rStyle w:val="black"/>
                <w:rFonts w:ascii="Arial" w:hAnsi="Arial" w:cs="Arial"/>
                <w:color w:val="000000"/>
                <w:sz w:val="20"/>
                <w:szCs w:val="20"/>
              </w:rPr>
              <w:t>ак.час</w:t>
            </w:r>
            <w:r>
              <w:rPr>
                <w:rStyle w:val="black"/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Style w:val="black"/>
                <w:rFonts w:ascii="Arial" w:hAnsi="Arial" w:cs="Arial"/>
                <w:color w:val="000000"/>
                <w:sz w:val="20"/>
                <w:szCs w:val="20"/>
              </w:rPr>
              <w:t>, форма очно-заочная</w:t>
            </w:r>
          </w:p>
        </w:tc>
      </w:tr>
      <w:tr w:rsidR="00910655" w:rsidRPr="0094181F" w:rsidTr="00D030C1">
        <w:trPr>
          <w:tblCellSpacing w:w="0" w:type="dxa"/>
        </w:trPr>
        <w:tc>
          <w:tcPr>
            <w:tcW w:w="2850" w:type="dxa"/>
            <w:shd w:val="clear" w:color="auto" w:fill="FFFFFF"/>
            <w:tcMar>
              <w:top w:w="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910655" w:rsidRPr="008B7E68" w:rsidRDefault="00910655" w:rsidP="00D030C1">
            <w:pPr>
              <w:spacing w:line="240" w:lineRule="auto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B7E68">
              <w:rPr>
                <w:rFonts w:ascii="Arial" w:hAnsi="Arial" w:cs="Arial"/>
                <w:color w:val="808080"/>
                <w:sz w:val="20"/>
                <w:szCs w:val="20"/>
              </w:rPr>
              <w:t>необходимые знания: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0655" w:rsidRPr="00D30ACC" w:rsidRDefault="00910655" w:rsidP="00D030C1">
            <w:pPr>
              <w:spacing w:line="240" w:lineRule="auto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>
              <w:rPr>
                <w:rStyle w:val="black"/>
                <w:color w:val="000000"/>
              </w:rPr>
              <w:t>Не требуются</w:t>
            </w:r>
          </w:p>
        </w:tc>
      </w:tr>
    </w:tbl>
    <w:p w:rsidR="00910655" w:rsidRPr="00910655" w:rsidRDefault="00910655" w:rsidP="00910655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color w:val="213358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t xml:space="preserve">ТЕМА1: </w:t>
      </w: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tab/>
      </w:r>
      <w:r w:rsidRPr="00910655">
        <w:rPr>
          <w:rFonts w:ascii="Arial" w:eastAsia="Times New Roman" w:hAnsi="Arial" w:cs="Arial"/>
          <w:color w:val="213358"/>
          <w:sz w:val="36"/>
          <w:szCs w:val="36"/>
          <w:lang w:eastAsia="ru-RU"/>
        </w:rPr>
        <w:t>Основы компьютерной грамотности</w:t>
      </w:r>
    </w:p>
    <w:p w:rsidR="00910655" w:rsidRPr="00910655" w:rsidRDefault="00910655" w:rsidP="00910655">
      <w:pPr>
        <w:numPr>
          <w:ilvl w:val="0"/>
          <w:numId w:val="1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Техника безопасности и гигиена при работе на компьютере. Общие сведения о ПК (стационарный компьютер, планшет, моноблок). Единицы измерения информации, аппаратная часть и программное обеспечение. Устройства ввода и вывода информации. Манипулятор мышь.</w:t>
      </w:r>
    </w:p>
    <w:p w:rsidR="00910655" w:rsidRPr="00910655" w:rsidRDefault="00910655" w:rsidP="00910655">
      <w:pPr>
        <w:numPr>
          <w:ilvl w:val="0"/>
          <w:numId w:val="1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Виды памяти. Жесткие и внешние диски. Клавиатура. Назначение клавиш. Пользовательские и системные программы. Знакомство с ОС WINDOWS. Рабочий стол. Панель задач.</w:t>
      </w:r>
    </w:p>
    <w:p w:rsidR="00910655" w:rsidRPr="00910655" w:rsidRDefault="00910655" w:rsidP="00910655">
      <w:pPr>
        <w:numPr>
          <w:ilvl w:val="0"/>
          <w:numId w:val="1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Окна. Окно программы, документа, диалоговое окно. Основные элементы окна. Кнопки управления окном. Переключение между окнами. Изменение размеров окна. Перемещение окон на Рабочем столе.</w:t>
      </w:r>
    </w:p>
    <w:p w:rsidR="00910655" w:rsidRPr="00910655" w:rsidRDefault="00910655" w:rsidP="00910655">
      <w:pPr>
        <w:numPr>
          <w:ilvl w:val="0"/>
          <w:numId w:val="1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Меню. Главное меню. ПУСК. Запуск программ. Контекстное меню. Стандартная панель инструментов. Объект Папка. Системные папки. Создание пользовательских папок. Настройка внешнего вида окна. Переименование папки. Способы выделения объектов. Буфер обмена. Перенос, копирование и удаление объектов. Библиотеки. Корзина</w:t>
      </w:r>
    </w:p>
    <w:p w:rsidR="00910655" w:rsidRPr="00910655" w:rsidRDefault="00910655" w:rsidP="00910655">
      <w:pPr>
        <w:numPr>
          <w:ilvl w:val="0"/>
          <w:numId w:val="1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Понятие файл. Создание и сохранение файлов. Работа с внешней памятью. Поиск файлов и папок. Архивирование. Свойства объекта. Создание ярлыков.</w:t>
      </w:r>
    </w:p>
    <w:p w:rsidR="00910655" w:rsidRDefault="00910655" w:rsidP="00910655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color w:val="213358"/>
          <w:sz w:val="36"/>
          <w:szCs w:val="36"/>
          <w:lang w:eastAsia="ru-RU"/>
        </w:rPr>
      </w:pPr>
    </w:p>
    <w:p w:rsidR="00910655" w:rsidRPr="00910655" w:rsidRDefault="00910655" w:rsidP="00910655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color w:val="213358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lastRenderedPageBreak/>
        <w:t xml:space="preserve">ТЕМА2: </w:t>
      </w: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tab/>
      </w:r>
      <w:r w:rsidRPr="00910655">
        <w:rPr>
          <w:rFonts w:ascii="Arial" w:eastAsia="Times New Roman" w:hAnsi="Arial" w:cs="Arial"/>
          <w:color w:val="213358"/>
          <w:sz w:val="36"/>
          <w:szCs w:val="36"/>
          <w:lang w:eastAsia="ru-RU"/>
        </w:rPr>
        <w:t>Всемирная сеть Интернет</w:t>
      </w:r>
    </w:p>
    <w:p w:rsidR="00910655" w:rsidRPr="00910655" w:rsidRDefault="00910655" w:rsidP="00910655">
      <w:pPr>
        <w:numPr>
          <w:ilvl w:val="0"/>
          <w:numId w:val="2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Подключение к сети. Браузеры. Интерфейс браузера </w:t>
      </w:r>
      <w:proofErr w:type="spellStart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Internet</w:t>
      </w:r>
      <w:proofErr w:type="spellEnd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 </w:t>
      </w:r>
      <w:proofErr w:type="spellStart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Explorer</w:t>
      </w:r>
      <w:proofErr w:type="spellEnd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. Поисковые системы. Сохранение информации. Путешествие по Интернету. Поиск информации в сети.</w:t>
      </w:r>
    </w:p>
    <w:p w:rsidR="00910655" w:rsidRPr="00910655" w:rsidRDefault="00910655" w:rsidP="00910655">
      <w:pPr>
        <w:numPr>
          <w:ilvl w:val="0"/>
          <w:numId w:val="2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Программа </w:t>
      </w:r>
      <w:proofErr w:type="spellStart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Skype</w:t>
      </w:r>
      <w:proofErr w:type="spellEnd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: где найти, как скачать, как установить. </w:t>
      </w:r>
      <w:proofErr w:type="spellStart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Web</w:t>
      </w:r>
      <w:proofErr w:type="spellEnd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 камера: выбор, подключение, тестирование Создание и настройка профиля в </w:t>
      </w:r>
      <w:proofErr w:type="spellStart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Skype</w:t>
      </w:r>
      <w:proofErr w:type="spellEnd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. Поиск друзей, активное общение с использованием </w:t>
      </w:r>
      <w:proofErr w:type="spellStart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web</w:t>
      </w:r>
      <w:proofErr w:type="spellEnd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 камеры.</w:t>
      </w:r>
    </w:p>
    <w:p w:rsidR="00910655" w:rsidRPr="00910655" w:rsidRDefault="00910655" w:rsidP="00910655">
      <w:pPr>
        <w:numPr>
          <w:ilvl w:val="0"/>
          <w:numId w:val="2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Социальные сети - Vkontakte.ru: регистрация, создание и оформление странички, активное использование всех основных возможностей и сервисов сайта. Общение, обсуждение, обмен фотографиями. Поиск друзей и знакомых.</w:t>
      </w:r>
    </w:p>
    <w:p w:rsidR="00910655" w:rsidRPr="00910655" w:rsidRDefault="00910655" w:rsidP="00910655">
      <w:pPr>
        <w:numPr>
          <w:ilvl w:val="0"/>
          <w:numId w:val="2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Поисковый портал Yandex.ru - карта города, панорамы, схема метрополитена. Сайт RusAvtobus.ru - Поиск маршрутов общественного транспорта. Сайт TuTu.ru - Расписание электричек. Сайт RZD.ru - Российские железные дороги (информация о расписании, билетах, свободных местах, ценах). Сайт Rossiya-airlines.com/</w:t>
      </w:r>
      <w:proofErr w:type="spellStart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ru</w:t>
      </w:r>
      <w:proofErr w:type="spellEnd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/ - Российские авиалинии</w:t>
      </w:r>
    </w:p>
    <w:p w:rsidR="00910655" w:rsidRPr="00910655" w:rsidRDefault="00910655" w:rsidP="00910655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color w:val="213358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t xml:space="preserve">ТЕМА3: </w:t>
      </w: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tab/>
      </w:r>
      <w:r w:rsidRPr="00910655">
        <w:rPr>
          <w:rFonts w:ascii="Arial" w:eastAsia="Times New Roman" w:hAnsi="Arial" w:cs="Arial"/>
          <w:color w:val="213358"/>
          <w:sz w:val="36"/>
          <w:szCs w:val="36"/>
          <w:lang w:eastAsia="ru-RU"/>
        </w:rPr>
        <w:t>Электронная почта</w:t>
      </w:r>
    </w:p>
    <w:p w:rsidR="00910655" w:rsidRPr="00910655" w:rsidRDefault="00910655" w:rsidP="00910655">
      <w:pPr>
        <w:numPr>
          <w:ilvl w:val="0"/>
          <w:numId w:val="3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Почтовая служба </w:t>
      </w:r>
      <w:proofErr w:type="spellStart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Mail</w:t>
      </w:r>
      <w:proofErr w:type="spellEnd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. Интерфейс. Создание почтового ящика. Входящие и исходящие сообщения.</w:t>
      </w:r>
    </w:p>
    <w:p w:rsidR="00910655" w:rsidRPr="00910655" w:rsidRDefault="00910655" w:rsidP="00910655">
      <w:pPr>
        <w:numPr>
          <w:ilvl w:val="0"/>
          <w:numId w:val="3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Отправка и получение писем. Прикрепление файла. Настройки.</w:t>
      </w:r>
    </w:p>
    <w:p w:rsidR="00910655" w:rsidRPr="00910655" w:rsidRDefault="00910655" w:rsidP="00910655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color w:val="213358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t xml:space="preserve">ТЕМА4: </w:t>
      </w: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tab/>
      </w:r>
      <w:r w:rsidRPr="00910655">
        <w:rPr>
          <w:rFonts w:ascii="Arial" w:eastAsia="Times New Roman" w:hAnsi="Arial" w:cs="Arial"/>
          <w:color w:val="213358"/>
          <w:sz w:val="36"/>
          <w:szCs w:val="36"/>
          <w:lang w:eastAsia="ru-RU"/>
        </w:rPr>
        <w:t>Текстовый редактор MS WORD</w:t>
      </w:r>
    </w:p>
    <w:p w:rsidR="00910655" w:rsidRPr="00910655" w:rsidRDefault="00F907FC" w:rsidP="00910655">
      <w:pPr>
        <w:numPr>
          <w:ilvl w:val="0"/>
          <w:numId w:val="4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213358"/>
          <w:sz w:val="20"/>
          <w:szCs w:val="20"/>
          <w:lang w:eastAsia="ru-RU"/>
        </w:rPr>
        <w:t>Microsoft</w:t>
      </w:r>
      <w:proofErr w:type="spellEnd"/>
      <w:r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13358"/>
          <w:sz w:val="20"/>
          <w:szCs w:val="20"/>
          <w:lang w:eastAsia="ru-RU"/>
        </w:rPr>
        <w:t>Word</w:t>
      </w:r>
      <w:proofErr w:type="spellEnd"/>
      <w:r w:rsidR="00910655"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. Интерфейс окна программы. Правила создания текстового документа. Правила ввода текста.</w:t>
      </w:r>
    </w:p>
    <w:p w:rsidR="00910655" w:rsidRPr="00910655" w:rsidRDefault="00910655" w:rsidP="00910655">
      <w:pPr>
        <w:numPr>
          <w:ilvl w:val="0"/>
          <w:numId w:val="4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Правила редактирование текста. Буфер обмена. Правила форматирования текста (форматирование символов, абзацев, создание колонок).</w:t>
      </w:r>
    </w:p>
    <w:p w:rsidR="00910655" w:rsidRPr="00910655" w:rsidRDefault="00910655" w:rsidP="00910655">
      <w:pPr>
        <w:numPr>
          <w:ilvl w:val="0"/>
          <w:numId w:val="4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Вставка дополнительных элементов (таблицы, иллюстрации, номера страниц, колонтитулы, символы)</w:t>
      </w:r>
    </w:p>
    <w:p w:rsidR="00910655" w:rsidRPr="00910655" w:rsidRDefault="00910655" w:rsidP="00910655">
      <w:pPr>
        <w:numPr>
          <w:ilvl w:val="0"/>
          <w:numId w:val="4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Разметка страницы (параметры страницы, фон страницы)</w:t>
      </w:r>
    </w:p>
    <w:p w:rsidR="00910655" w:rsidRPr="00910655" w:rsidRDefault="00910655" w:rsidP="00910655">
      <w:pPr>
        <w:numPr>
          <w:ilvl w:val="0"/>
          <w:numId w:val="4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Ссылки (оглавление, сноски, ссылки)</w:t>
      </w:r>
    </w:p>
    <w:p w:rsidR="00910655" w:rsidRPr="00910655" w:rsidRDefault="00910655" w:rsidP="00910655">
      <w:pPr>
        <w:numPr>
          <w:ilvl w:val="0"/>
          <w:numId w:val="4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Рецензирование (правописание, примечание, исправление)</w:t>
      </w:r>
    </w:p>
    <w:p w:rsidR="00910655" w:rsidRPr="00910655" w:rsidRDefault="00910655" w:rsidP="00910655">
      <w:pPr>
        <w:numPr>
          <w:ilvl w:val="0"/>
          <w:numId w:val="4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Печать документа.</w:t>
      </w:r>
    </w:p>
    <w:p w:rsidR="00910655" w:rsidRDefault="00910655" w:rsidP="00910655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color w:val="213358"/>
          <w:sz w:val="36"/>
          <w:szCs w:val="36"/>
          <w:lang w:eastAsia="ru-RU"/>
        </w:rPr>
      </w:pPr>
    </w:p>
    <w:p w:rsidR="00910655" w:rsidRPr="00910655" w:rsidRDefault="00910655" w:rsidP="00910655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color w:val="213358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lastRenderedPageBreak/>
        <w:t xml:space="preserve">ТЕМА5: </w:t>
      </w: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tab/>
      </w:r>
      <w:r w:rsidRPr="00910655">
        <w:rPr>
          <w:rFonts w:ascii="Arial" w:eastAsia="Times New Roman" w:hAnsi="Arial" w:cs="Arial"/>
          <w:color w:val="213358"/>
          <w:sz w:val="36"/>
          <w:szCs w:val="36"/>
          <w:lang w:eastAsia="ru-RU"/>
        </w:rPr>
        <w:t xml:space="preserve">Работа в электронной таблице MS </w:t>
      </w:r>
      <w:proofErr w:type="spellStart"/>
      <w:r w:rsidRPr="00910655">
        <w:rPr>
          <w:rFonts w:ascii="Arial" w:eastAsia="Times New Roman" w:hAnsi="Arial" w:cs="Arial"/>
          <w:color w:val="213358"/>
          <w:sz w:val="36"/>
          <w:szCs w:val="36"/>
          <w:lang w:eastAsia="ru-RU"/>
        </w:rPr>
        <w:t>Excel</w:t>
      </w:r>
      <w:proofErr w:type="spellEnd"/>
    </w:p>
    <w:p w:rsidR="00910655" w:rsidRPr="00910655" w:rsidRDefault="00F907FC" w:rsidP="00910655">
      <w:pPr>
        <w:numPr>
          <w:ilvl w:val="0"/>
          <w:numId w:val="5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213358"/>
          <w:sz w:val="20"/>
          <w:szCs w:val="20"/>
          <w:lang w:eastAsia="ru-RU"/>
        </w:rPr>
        <w:t>Microsoft</w:t>
      </w:r>
      <w:proofErr w:type="spellEnd"/>
      <w:r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13358"/>
          <w:sz w:val="20"/>
          <w:szCs w:val="20"/>
          <w:lang w:eastAsia="ru-RU"/>
        </w:rPr>
        <w:t>Excel</w:t>
      </w:r>
      <w:proofErr w:type="spellEnd"/>
      <w:r w:rsidR="00910655"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. Основные элементы окна. Основные приемы работы с электронной таблицей.</w:t>
      </w:r>
    </w:p>
    <w:p w:rsidR="00910655" w:rsidRPr="00910655" w:rsidRDefault="00910655" w:rsidP="00910655">
      <w:pPr>
        <w:numPr>
          <w:ilvl w:val="0"/>
          <w:numId w:val="5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Ввод, редактирование и форматирование данных</w:t>
      </w:r>
    </w:p>
    <w:p w:rsidR="00910655" w:rsidRPr="00910655" w:rsidRDefault="00910655" w:rsidP="00910655">
      <w:pPr>
        <w:numPr>
          <w:ilvl w:val="0"/>
          <w:numId w:val="5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Построение диаграмм и графиков</w:t>
      </w:r>
    </w:p>
    <w:p w:rsidR="00910655" w:rsidRPr="00910655" w:rsidRDefault="00910655" w:rsidP="00910655">
      <w:pPr>
        <w:numPr>
          <w:ilvl w:val="0"/>
          <w:numId w:val="5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Выполнение вычислений в </w:t>
      </w:r>
      <w:proofErr w:type="spellStart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Excel</w:t>
      </w:r>
      <w:proofErr w:type="spellEnd"/>
    </w:p>
    <w:p w:rsidR="00910655" w:rsidRPr="00910655" w:rsidRDefault="00910655" w:rsidP="00910655">
      <w:pPr>
        <w:numPr>
          <w:ilvl w:val="0"/>
          <w:numId w:val="5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Простые функции</w:t>
      </w:r>
    </w:p>
    <w:p w:rsidR="00910655" w:rsidRPr="00910655" w:rsidRDefault="00910655" w:rsidP="00910655">
      <w:pPr>
        <w:numPr>
          <w:ilvl w:val="0"/>
          <w:numId w:val="5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Фильтры и сортировка</w:t>
      </w:r>
    </w:p>
    <w:p w:rsidR="00910655" w:rsidRPr="00910655" w:rsidRDefault="00910655" w:rsidP="00910655">
      <w:pPr>
        <w:numPr>
          <w:ilvl w:val="0"/>
          <w:numId w:val="5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Защита документа. Защита листа, ячейки, документа и данных</w:t>
      </w:r>
    </w:p>
    <w:p w:rsidR="00910655" w:rsidRPr="00910655" w:rsidRDefault="00910655" w:rsidP="00910655">
      <w:pPr>
        <w:numPr>
          <w:ilvl w:val="0"/>
          <w:numId w:val="5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Настройка печати. Нумерация страниц, колонтитулы, сквозная печать.</w:t>
      </w:r>
    </w:p>
    <w:p w:rsidR="00910655" w:rsidRPr="00910655" w:rsidRDefault="00910655" w:rsidP="00910655">
      <w:pPr>
        <w:shd w:val="clear" w:color="auto" w:fill="FFFFFF"/>
        <w:spacing w:before="360" w:after="0" w:line="345" w:lineRule="atLeast"/>
        <w:ind w:left="2124" w:hanging="2124"/>
        <w:outlineLvl w:val="1"/>
        <w:rPr>
          <w:rFonts w:ascii="Arial" w:eastAsia="Times New Roman" w:hAnsi="Arial" w:cs="Arial"/>
          <w:color w:val="213358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t xml:space="preserve">ТЕМА6: </w:t>
      </w: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tab/>
      </w:r>
      <w:r w:rsidRPr="00910655">
        <w:rPr>
          <w:rFonts w:ascii="Arial" w:eastAsia="Times New Roman" w:hAnsi="Arial" w:cs="Arial"/>
          <w:color w:val="213358"/>
          <w:sz w:val="36"/>
          <w:szCs w:val="36"/>
          <w:lang w:eastAsia="ru-RU"/>
        </w:rPr>
        <w:t xml:space="preserve">Искусство презентаций в программе MS </w:t>
      </w:r>
      <w:proofErr w:type="spellStart"/>
      <w:r w:rsidRPr="00910655">
        <w:rPr>
          <w:rFonts w:ascii="Arial" w:eastAsia="Times New Roman" w:hAnsi="Arial" w:cs="Arial"/>
          <w:color w:val="213358"/>
          <w:sz w:val="36"/>
          <w:szCs w:val="36"/>
          <w:lang w:eastAsia="ru-RU"/>
        </w:rPr>
        <w:t>Power</w:t>
      </w:r>
      <w:proofErr w:type="spellEnd"/>
      <w:r w:rsidRPr="00910655">
        <w:rPr>
          <w:rFonts w:ascii="Arial" w:eastAsia="Times New Roman" w:hAnsi="Arial" w:cs="Arial"/>
          <w:color w:val="213358"/>
          <w:sz w:val="36"/>
          <w:szCs w:val="36"/>
          <w:lang w:eastAsia="ru-RU"/>
        </w:rPr>
        <w:t xml:space="preserve"> </w:t>
      </w:r>
      <w:proofErr w:type="spellStart"/>
      <w:r w:rsidRPr="00910655">
        <w:rPr>
          <w:rFonts w:ascii="Arial" w:eastAsia="Times New Roman" w:hAnsi="Arial" w:cs="Arial"/>
          <w:color w:val="213358"/>
          <w:sz w:val="36"/>
          <w:szCs w:val="36"/>
          <w:lang w:eastAsia="ru-RU"/>
        </w:rPr>
        <w:t>Point</w:t>
      </w:r>
      <w:proofErr w:type="spellEnd"/>
    </w:p>
    <w:p w:rsidR="00910655" w:rsidRPr="00910655" w:rsidRDefault="00F907FC" w:rsidP="00910655">
      <w:pPr>
        <w:numPr>
          <w:ilvl w:val="0"/>
          <w:numId w:val="6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213358"/>
          <w:sz w:val="20"/>
          <w:szCs w:val="20"/>
          <w:lang w:eastAsia="ru-RU"/>
        </w:rPr>
        <w:t>Microsoft</w:t>
      </w:r>
      <w:proofErr w:type="spellEnd"/>
      <w:r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13358"/>
          <w:sz w:val="20"/>
          <w:szCs w:val="20"/>
          <w:lang w:eastAsia="ru-RU"/>
        </w:rPr>
        <w:t>Power</w:t>
      </w:r>
      <w:proofErr w:type="spellEnd"/>
      <w:r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13358"/>
          <w:sz w:val="20"/>
          <w:szCs w:val="20"/>
          <w:lang w:eastAsia="ru-RU"/>
        </w:rPr>
        <w:t>Point</w:t>
      </w:r>
      <w:bookmarkStart w:id="0" w:name="_GoBack"/>
      <w:bookmarkEnd w:id="0"/>
      <w:proofErr w:type="spellEnd"/>
      <w:r w:rsidR="00910655"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. Правила создания презентации. Панели инструментов. Слайды.</w:t>
      </w:r>
    </w:p>
    <w:p w:rsidR="00910655" w:rsidRPr="00910655" w:rsidRDefault="00910655" w:rsidP="00910655">
      <w:pPr>
        <w:numPr>
          <w:ilvl w:val="0"/>
          <w:numId w:val="6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Вставка и редактирование данных.</w:t>
      </w:r>
    </w:p>
    <w:p w:rsidR="00910655" w:rsidRPr="00910655" w:rsidRDefault="00910655" w:rsidP="00910655">
      <w:pPr>
        <w:numPr>
          <w:ilvl w:val="0"/>
          <w:numId w:val="6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Вставка картинок из коллекции, автофигур, объектов </w:t>
      </w:r>
      <w:proofErr w:type="spellStart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WordArt</w:t>
      </w:r>
      <w:proofErr w:type="spellEnd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. Добавление эффектов анимации.</w:t>
      </w:r>
    </w:p>
    <w:p w:rsidR="00910655" w:rsidRPr="00910655" w:rsidRDefault="00910655" w:rsidP="00910655">
      <w:pPr>
        <w:numPr>
          <w:ilvl w:val="0"/>
          <w:numId w:val="6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Просмотр. Настройка смены слайдов, анимации, произвольный показ, предварительный просмотр, настройка печати.</w:t>
      </w:r>
    </w:p>
    <w:p w:rsidR="00910655" w:rsidRPr="00910655" w:rsidRDefault="00910655" w:rsidP="00910655">
      <w:pPr>
        <w:shd w:val="clear" w:color="auto" w:fill="FFFFFF"/>
        <w:spacing w:before="360" w:after="0" w:line="345" w:lineRule="atLeast"/>
        <w:ind w:left="2124" w:hanging="2124"/>
        <w:outlineLvl w:val="1"/>
        <w:rPr>
          <w:rFonts w:ascii="Arial" w:eastAsia="Times New Roman" w:hAnsi="Arial" w:cs="Arial"/>
          <w:color w:val="213358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t xml:space="preserve">ТЕМА7: </w:t>
      </w:r>
      <w:r>
        <w:rPr>
          <w:rFonts w:ascii="Arial" w:eastAsia="Times New Roman" w:hAnsi="Arial" w:cs="Arial"/>
          <w:color w:val="213358"/>
          <w:sz w:val="36"/>
          <w:szCs w:val="36"/>
          <w:lang w:eastAsia="ru-RU"/>
        </w:rPr>
        <w:tab/>
      </w:r>
      <w:r w:rsidRPr="00910655">
        <w:rPr>
          <w:rFonts w:ascii="Arial" w:eastAsia="Times New Roman" w:hAnsi="Arial" w:cs="Arial"/>
          <w:color w:val="213358"/>
          <w:sz w:val="36"/>
          <w:szCs w:val="36"/>
          <w:lang w:eastAsia="ru-RU"/>
        </w:rPr>
        <w:t>Мультимедийные программы и оборудование</w:t>
      </w:r>
    </w:p>
    <w:p w:rsidR="00910655" w:rsidRPr="00910655" w:rsidRDefault="00910655" w:rsidP="00910655">
      <w:pPr>
        <w:numPr>
          <w:ilvl w:val="0"/>
          <w:numId w:val="7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Аудио, видео и графические файлы. Стандартный </w:t>
      </w:r>
      <w:proofErr w:type="spellStart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Windows</w:t>
      </w:r>
      <w:proofErr w:type="spellEnd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 </w:t>
      </w:r>
      <w:proofErr w:type="spellStart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Media</w:t>
      </w:r>
      <w:proofErr w:type="spellEnd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 </w:t>
      </w:r>
      <w:proofErr w:type="spellStart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Player</w:t>
      </w:r>
      <w:proofErr w:type="spellEnd"/>
      <w:r w:rsidRPr="00910655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 и другие проигрыватели. Обучающие мультимедийные программы. Проектор.</w:t>
      </w:r>
    </w:p>
    <w:p w:rsidR="00476CBF" w:rsidRDefault="00476CBF"/>
    <w:sectPr w:rsidR="0047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CA3"/>
    <w:multiLevelType w:val="multilevel"/>
    <w:tmpl w:val="A084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C4305"/>
    <w:multiLevelType w:val="multilevel"/>
    <w:tmpl w:val="B004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A2A5D"/>
    <w:multiLevelType w:val="multilevel"/>
    <w:tmpl w:val="D0B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D74F8"/>
    <w:multiLevelType w:val="multilevel"/>
    <w:tmpl w:val="5D1C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35E0C"/>
    <w:multiLevelType w:val="multilevel"/>
    <w:tmpl w:val="5DA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13096"/>
    <w:multiLevelType w:val="multilevel"/>
    <w:tmpl w:val="2B6A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805F5"/>
    <w:multiLevelType w:val="multilevel"/>
    <w:tmpl w:val="7D80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5"/>
    <w:rsid w:val="00476CBF"/>
    <w:rsid w:val="00910655"/>
    <w:rsid w:val="00F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09682-E259-4E28-ACB6-94C63CB8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ack">
    <w:name w:val="black"/>
    <w:basedOn w:val="a0"/>
    <w:rsid w:val="0091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2016-04-18T18:19:00Z</dcterms:created>
  <dcterms:modified xsi:type="dcterms:W3CDTF">2022-03-28T10:29:00Z</dcterms:modified>
</cp:coreProperties>
</file>